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3688" w14:textId="77777777" w:rsidR="00D445CB" w:rsidRDefault="00D633CF">
      <w:pPr>
        <w:jc w:val="center"/>
        <w:rPr>
          <w:b/>
          <w:bCs/>
          <w:color w:val="002060"/>
          <w:sz w:val="28"/>
          <w:szCs w:val="28"/>
        </w:rPr>
      </w:pPr>
      <w:r>
        <w:rPr>
          <w:rFonts w:hint="eastAsia"/>
          <w:b/>
          <w:bCs/>
          <w:color w:val="002060"/>
          <w:sz w:val="28"/>
          <w:szCs w:val="28"/>
        </w:rPr>
        <w:t>關於爲何參與研究的解釋員視頻腳本</w:t>
      </w:r>
      <w:r>
        <w:rPr>
          <w:rFonts w:hint="eastAsia"/>
          <w:b/>
          <w:bCs/>
          <w:color w:val="002060"/>
          <w:sz w:val="28"/>
          <w:szCs w:val="28"/>
        </w:rPr>
        <w:cr/>
      </w:r>
      <w:r>
        <w:rPr>
          <w:rFonts w:hint="eastAsia"/>
          <w:b/>
          <w:bCs/>
          <w:color w:val="002060"/>
          <w:sz w:val="28"/>
          <w:szCs w:val="28"/>
        </w:rPr>
        <w:br/>
      </w:r>
    </w:p>
    <w:p w14:paraId="6679F3D8" w14:textId="77777777" w:rsidR="00D445CB" w:rsidRDefault="00D445CB">
      <w:pPr>
        <w:rPr>
          <w:b/>
          <w:bCs/>
        </w:rPr>
      </w:pPr>
    </w:p>
    <w:p w14:paraId="6F8C9808" w14:textId="54329E18" w:rsidR="00D445CB" w:rsidRDefault="00D633CF">
      <w:r>
        <w:rPr>
          <w:rFonts w:hint="eastAsia"/>
          <w:b/>
          <w:bCs/>
        </w:rPr>
        <w:t>何謂研究？</w:t>
      </w:r>
      <w:r>
        <w:rPr>
          <w:rFonts w:hint="eastAsia"/>
          <w:b/>
          <w:bCs/>
        </w:rPr>
        <w:cr/>
      </w:r>
      <w:r w:rsidRPr="00FF3255">
        <w:rPr>
          <w:rFonts w:hint="eastAsia"/>
        </w:rPr>
        <w:t>研究</w:t>
      </w:r>
      <w:r w:rsidR="00B5197A" w:rsidRPr="00FF3255">
        <w:rPr>
          <w:rFonts w:hint="eastAsia"/>
          <w:lang w:eastAsia="zh-TW"/>
        </w:rPr>
        <w:t>的目的</w:t>
      </w:r>
      <w:r w:rsidRPr="00FF3255">
        <w:rPr>
          <w:rFonts w:hint="eastAsia"/>
        </w:rPr>
        <w:t>是創造新</w:t>
      </w:r>
      <w:r w:rsidR="00B5197A" w:rsidRPr="00FF3255">
        <w:rPr>
          <w:rFonts w:hint="eastAsia"/>
          <w:lang w:eastAsia="zh-TW"/>
        </w:rPr>
        <w:t>知識，而且</w:t>
      </w:r>
      <w:r w:rsidRPr="00FF3255">
        <w:rPr>
          <w:rFonts w:hint="eastAsia"/>
        </w:rPr>
        <w:t>有用的知識</w:t>
      </w:r>
      <w:r>
        <w:rPr>
          <w:rFonts w:hint="eastAsia"/>
        </w:rPr>
        <w:t>。研究有很多不同的類型。</w:t>
      </w:r>
      <w:r w:rsidRPr="00FF3255">
        <w:rPr>
          <w:rFonts w:hint="eastAsia"/>
        </w:rPr>
        <w:t>一</w:t>
      </w:r>
      <w:r w:rsidR="00B5197A" w:rsidRPr="00FF3255">
        <w:rPr>
          <w:rFonts w:hint="eastAsia"/>
          <w:lang w:eastAsia="zh-TW"/>
        </w:rPr>
        <w:t>種研究</w:t>
      </w:r>
      <w:r>
        <w:rPr>
          <w:rFonts w:hint="eastAsia"/>
        </w:rPr>
        <w:t>想瞭解患者對健康狀況的體驗，而另一</w:t>
      </w:r>
      <w:r w:rsidR="00B5197A">
        <w:rPr>
          <w:rFonts w:hint="eastAsia"/>
          <w:lang w:eastAsia="zh-TW"/>
        </w:rPr>
        <w:t>種研究</w:t>
      </w:r>
      <w:r>
        <w:rPr>
          <w:rFonts w:hint="eastAsia"/>
        </w:rPr>
        <w:t>則想瞭解新的</w:t>
      </w:r>
      <w:r w:rsidR="00B5197A">
        <w:rPr>
          <w:rFonts w:hint="eastAsia"/>
          <w:lang w:eastAsia="zh-TW"/>
        </w:rPr>
        <w:t>治療</w:t>
      </w:r>
      <w:r>
        <w:rPr>
          <w:rFonts w:hint="eastAsia"/>
        </w:rPr>
        <w:t>是否有效。</w:t>
      </w:r>
      <w:r w:rsidR="00B5197A" w:rsidRPr="00FF3255">
        <w:rPr>
          <w:rFonts w:hint="eastAsia"/>
          <w:lang w:eastAsia="zh-TW"/>
        </w:rPr>
        <w:t>研究團隊會根據他們提出的論點而進行研究</w:t>
      </w:r>
      <w:r w:rsidRPr="00FF3255">
        <w:rPr>
          <w:rFonts w:hint="eastAsia"/>
        </w:rPr>
        <w:t>。</w:t>
      </w:r>
      <w:r w:rsidR="00B5197A" w:rsidRPr="00FF3255">
        <w:rPr>
          <w:rFonts w:hint="eastAsia"/>
          <w:lang w:eastAsia="zh-TW"/>
        </w:rPr>
        <w:t>因</w:t>
      </w:r>
      <w:r w:rsidRPr="00FF3255">
        <w:rPr>
          <w:rFonts w:hint="eastAsia"/>
        </w:rPr>
        <w:t>此</w:t>
      </w:r>
      <w:r>
        <w:rPr>
          <w:rFonts w:hint="eastAsia"/>
        </w:rPr>
        <w:t>，小組需要收集數據</w:t>
      </w:r>
      <w:r w:rsidR="00B5197A">
        <w:rPr>
          <w:rFonts w:hint="eastAsia"/>
          <w:lang w:eastAsia="zh-TW"/>
        </w:rPr>
        <w:t>和</w:t>
      </w:r>
      <w:r>
        <w:rPr>
          <w:rFonts w:hint="eastAsia"/>
        </w:rPr>
        <w:t>資訊（這項工作可以通過調查或</w:t>
      </w:r>
      <w:r w:rsidRPr="00FF3255">
        <w:rPr>
          <w:rFonts w:hint="eastAsia"/>
        </w:rPr>
        <w:t>訪</w:t>
      </w:r>
      <w:r w:rsidR="00B5197A" w:rsidRPr="00FF3255">
        <w:rPr>
          <w:rFonts w:hint="eastAsia"/>
          <w:lang w:eastAsia="zh-TW"/>
        </w:rPr>
        <w:t>問</w:t>
      </w:r>
      <w:r>
        <w:rPr>
          <w:rFonts w:hint="eastAsia"/>
        </w:rPr>
        <w:t>進行）。研究結果可以與其他研究人員、醫療專業人員及患者分享。</w:t>
      </w:r>
      <w:r w:rsidR="00B5197A" w:rsidRPr="00FF3255">
        <w:rPr>
          <w:rFonts w:hint="eastAsia"/>
          <w:lang w:eastAsia="zh-TW"/>
        </w:rPr>
        <w:t>我</w:t>
      </w:r>
      <w:r w:rsidRPr="00FF3255">
        <w:rPr>
          <w:rFonts w:hint="eastAsia"/>
        </w:rPr>
        <w:t>們希望新的知識能</w:t>
      </w:r>
      <w:r w:rsidR="00B5197A" w:rsidRPr="00FF3255">
        <w:rPr>
          <w:rFonts w:hint="eastAsia"/>
          <w:lang w:eastAsia="zh-TW"/>
        </w:rPr>
        <w:t>夠</w:t>
      </w:r>
      <w:r w:rsidRPr="00FF3255">
        <w:rPr>
          <w:rFonts w:hint="eastAsia"/>
        </w:rPr>
        <w:t>提高生活質</w:t>
      </w:r>
      <w:r w:rsidR="00B5197A" w:rsidRPr="00FF3255">
        <w:rPr>
          <w:rFonts w:hint="eastAsia"/>
          <w:lang w:eastAsia="zh-TW"/>
        </w:rPr>
        <w:t>素</w:t>
      </w:r>
      <w:r w:rsidRPr="00FF3255">
        <w:rPr>
          <w:rFonts w:hint="eastAsia"/>
        </w:rPr>
        <w:t>和</w:t>
      </w:r>
      <w:r w:rsidR="00B5197A" w:rsidRPr="00FF3255">
        <w:rPr>
          <w:rFonts w:hint="eastAsia"/>
          <w:lang w:eastAsia="zh-TW"/>
        </w:rPr>
        <w:t>延長生命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7FB160B1" w14:textId="77777777" w:rsidR="00D445CB" w:rsidRDefault="00D445CB"/>
    <w:p w14:paraId="52D754D2" w14:textId="77777777" w:rsidR="00D445CB" w:rsidRDefault="00D445CB"/>
    <w:p w14:paraId="29DDD322" w14:textId="57592F56" w:rsidR="00D445CB" w:rsidRDefault="00D633CF">
      <w:pPr>
        <w:rPr>
          <w:b/>
          <w:bCs/>
        </w:rPr>
      </w:pPr>
      <w:r>
        <w:rPr>
          <w:rFonts w:hint="eastAsia"/>
          <w:b/>
          <w:bCs/>
        </w:rPr>
        <w:t>爲何</w:t>
      </w:r>
      <w:r w:rsidR="00B5197A" w:rsidRPr="00FF3255">
        <w:rPr>
          <w:rFonts w:hint="eastAsia"/>
          <w:b/>
          <w:bCs/>
          <w:lang w:eastAsia="zh-TW"/>
        </w:rPr>
        <w:t>我要</w:t>
      </w:r>
      <w:r>
        <w:rPr>
          <w:rFonts w:hint="eastAsia"/>
          <w:b/>
          <w:bCs/>
        </w:rPr>
        <w:t>參與研究？</w:t>
      </w:r>
    </w:p>
    <w:p w14:paraId="3DF986D5" w14:textId="1B972BBA" w:rsidR="00D445CB" w:rsidRDefault="00D633CF">
      <w:r>
        <w:rPr>
          <w:rFonts w:hint="eastAsia"/>
        </w:rPr>
        <w:t>研究有很多益處。例如，從長遠</w:t>
      </w:r>
      <w:r w:rsidR="00B5197A" w:rsidRPr="00FF3255">
        <w:rPr>
          <w:rFonts w:hint="eastAsia"/>
          <w:lang w:eastAsia="zh-TW"/>
        </w:rPr>
        <w:t>的益處</w:t>
      </w:r>
      <w:r>
        <w:rPr>
          <w:rFonts w:hint="eastAsia"/>
        </w:rPr>
        <w:t>，研究可以改善治療，有助及早診斷</w:t>
      </w:r>
      <w:r w:rsidR="00B5197A" w:rsidRPr="00FF3255">
        <w:rPr>
          <w:rFonts w:hint="eastAsia"/>
          <w:lang w:eastAsia="zh-TW"/>
        </w:rPr>
        <w:t>病症</w:t>
      </w:r>
      <w:r>
        <w:rPr>
          <w:rFonts w:hint="eastAsia"/>
        </w:rPr>
        <w:t>。</w:t>
      </w:r>
      <w:bookmarkStart w:id="0" w:name="_Hlk80101270"/>
      <w:r>
        <w:rPr>
          <w:rFonts w:hint="eastAsia"/>
        </w:rPr>
        <w:t>如果</w:t>
      </w:r>
      <w:r w:rsidR="00B5197A" w:rsidRPr="00FF3255">
        <w:rPr>
          <w:rFonts w:hint="eastAsia"/>
          <w:lang w:eastAsia="zh-TW"/>
        </w:rPr>
        <w:t>沒有你們的</w:t>
      </w:r>
      <w:r>
        <w:rPr>
          <w:rFonts w:hint="eastAsia"/>
        </w:rPr>
        <w:t>參與，我們無法進行研究。</w:t>
      </w:r>
      <w:bookmarkEnd w:id="0"/>
      <w:r w:rsidR="00B5197A" w:rsidRPr="00FF3255">
        <w:rPr>
          <w:rFonts w:hint="eastAsia"/>
          <w:lang w:eastAsia="zh-TW"/>
        </w:rPr>
        <w:t>而且，</w:t>
      </w:r>
      <w:r w:rsidRPr="00FF3255">
        <w:rPr>
          <w:rFonts w:hint="eastAsia"/>
        </w:rPr>
        <w:t>參與研究</w:t>
      </w:r>
      <w:r w:rsidR="00B5197A" w:rsidRPr="00FF3255">
        <w:rPr>
          <w:rFonts w:hint="eastAsia"/>
          <w:lang w:eastAsia="zh-TW"/>
        </w:rPr>
        <w:t>有助於</w:t>
      </w:r>
      <w:r>
        <w:rPr>
          <w:rFonts w:hint="eastAsia"/>
        </w:rPr>
        <w:t>更</w:t>
      </w:r>
      <w:r w:rsidR="00FF3255">
        <w:rPr>
          <w:rFonts w:hint="eastAsia"/>
          <w:lang w:eastAsia="zh-TW"/>
        </w:rPr>
        <w:t>深入</w:t>
      </w:r>
      <w:r>
        <w:rPr>
          <w:rFonts w:hint="eastAsia"/>
        </w:rPr>
        <w:t>瞭解自己的健康狀況，或者獲</w:t>
      </w:r>
      <w:r w:rsidR="00B5197A">
        <w:rPr>
          <w:rFonts w:hint="eastAsia"/>
          <w:lang w:eastAsia="zh-TW"/>
        </w:rPr>
        <w:t>取</w:t>
      </w:r>
      <w:r>
        <w:rPr>
          <w:rFonts w:hint="eastAsia"/>
        </w:rPr>
        <w:t>新的治療方法。</w:t>
      </w:r>
      <w:r w:rsidR="00B5197A" w:rsidRPr="00FF3255">
        <w:rPr>
          <w:rFonts w:hint="eastAsia"/>
          <w:lang w:eastAsia="zh-TW"/>
        </w:rPr>
        <w:t>另外</w:t>
      </w:r>
      <w:r w:rsidR="00B5197A">
        <w:rPr>
          <w:rFonts w:hint="eastAsia"/>
          <w:lang w:eastAsia="zh-TW"/>
        </w:rPr>
        <w:t>，</w:t>
      </w:r>
      <w:r>
        <w:rPr>
          <w:rFonts w:hint="eastAsia"/>
        </w:rPr>
        <w:t>參與研究未來也能幫助你的家人或社區。重要的</w:t>
      </w:r>
      <w:r w:rsidR="00B5197A" w:rsidRPr="00FF3255">
        <w:rPr>
          <w:rFonts w:hint="eastAsia"/>
          <w:lang w:eastAsia="zh-TW"/>
        </w:rPr>
        <w:t>一點</w:t>
      </w:r>
      <w:r w:rsidRPr="00FF3255">
        <w:rPr>
          <w:rFonts w:hint="eastAsia"/>
        </w:rPr>
        <w:t>是</w:t>
      </w:r>
      <w:r w:rsidR="00B5197A" w:rsidRPr="00FF3255">
        <w:rPr>
          <w:rFonts w:hint="eastAsia"/>
          <w:lang w:eastAsia="zh-TW"/>
        </w:rPr>
        <w:t>我們</w:t>
      </w:r>
      <w:r>
        <w:rPr>
          <w:rFonts w:hint="eastAsia"/>
        </w:rPr>
        <w:t>需要大量不同</w:t>
      </w:r>
      <w:r w:rsidR="00B5197A" w:rsidRPr="00FF3255">
        <w:rPr>
          <w:rFonts w:hint="eastAsia"/>
          <w:lang w:eastAsia="zh-TW"/>
        </w:rPr>
        <w:t>種</w:t>
      </w:r>
      <w:r w:rsidRPr="00FF3255">
        <w:rPr>
          <w:rFonts w:hint="eastAsia"/>
        </w:rPr>
        <w:t>類</w:t>
      </w:r>
      <w:r>
        <w:rPr>
          <w:rFonts w:hint="eastAsia"/>
        </w:rPr>
        <w:t>的</w:t>
      </w:r>
      <w:r w:rsidR="00B5197A">
        <w:rPr>
          <w:rFonts w:hint="eastAsia"/>
          <w:lang w:eastAsia="zh-TW"/>
        </w:rPr>
        <w:t>群組</w:t>
      </w:r>
      <w:r>
        <w:rPr>
          <w:rFonts w:hint="eastAsia"/>
        </w:rPr>
        <w:t>和社區參與研究。這能使研究人員</w:t>
      </w:r>
      <w:r w:rsidR="00B5197A" w:rsidRPr="00FF3255">
        <w:rPr>
          <w:rFonts w:hint="eastAsia"/>
          <w:lang w:eastAsia="zh-TW"/>
        </w:rPr>
        <w:t>有效地</w:t>
      </w:r>
      <w:r w:rsidR="00FF3255">
        <w:rPr>
          <w:rFonts w:hint="eastAsia"/>
          <w:lang w:eastAsia="zh-TW"/>
        </w:rPr>
        <w:t>了</w:t>
      </w:r>
      <w:r>
        <w:rPr>
          <w:rFonts w:hint="eastAsia"/>
        </w:rPr>
        <w:t>解不同</w:t>
      </w:r>
      <w:r w:rsidR="00B5197A" w:rsidRPr="00FF3255">
        <w:rPr>
          <w:rFonts w:hint="eastAsia"/>
          <w:lang w:eastAsia="zh-TW"/>
        </w:rPr>
        <w:t>種類</w:t>
      </w:r>
      <w:r>
        <w:rPr>
          <w:rFonts w:hint="eastAsia"/>
        </w:rPr>
        <w:t>的人如何受到健康狀況的影響，同時也意味著研究結果</w:t>
      </w:r>
      <w:r w:rsidR="00B5197A">
        <w:rPr>
          <w:rFonts w:hint="eastAsia"/>
          <w:lang w:eastAsia="zh-TW"/>
        </w:rPr>
        <w:t>使</w:t>
      </w:r>
      <w:r>
        <w:rPr>
          <w:rFonts w:hint="eastAsia"/>
        </w:rPr>
        <w:t>用大量不同類型的人。</w:t>
      </w:r>
      <w:r>
        <w:rPr>
          <w:rFonts w:hint="eastAsia"/>
        </w:rPr>
        <w:cr/>
      </w:r>
      <w:r w:rsidRPr="00FF3255">
        <w:rPr>
          <w:rFonts w:hint="eastAsia"/>
        </w:rPr>
        <w:t>你</w:t>
      </w:r>
      <w:r w:rsidR="00B5197A" w:rsidRPr="00FF3255">
        <w:rPr>
          <w:rFonts w:hint="eastAsia"/>
          <w:lang w:eastAsia="zh-TW"/>
        </w:rPr>
        <w:t>的</w:t>
      </w:r>
      <w:r w:rsidRPr="00FF3255">
        <w:rPr>
          <w:rFonts w:hint="eastAsia"/>
        </w:rPr>
        <w:t>參與</w:t>
      </w:r>
      <w:r w:rsidR="00B5197A" w:rsidRPr="00FF3255">
        <w:rPr>
          <w:rFonts w:hint="eastAsia"/>
          <w:lang w:eastAsia="zh-TW"/>
        </w:rPr>
        <w:t>能夠有效地幫助研究</w:t>
      </w:r>
      <w:r>
        <w:rPr>
          <w:rFonts w:hint="eastAsia"/>
        </w:rPr>
        <w:t>。</w:t>
      </w:r>
    </w:p>
    <w:p w14:paraId="28B67E29" w14:textId="77777777" w:rsidR="00D445CB" w:rsidRDefault="00D445CB"/>
    <w:p w14:paraId="7C12AA21" w14:textId="77777777" w:rsidR="00D445CB" w:rsidRDefault="00D445CB"/>
    <w:p w14:paraId="7315BFE0" w14:textId="77777777" w:rsidR="00D445CB" w:rsidRDefault="00D633CF">
      <w:pPr>
        <w:rPr>
          <w:b/>
          <w:bCs/>
        </w:rPr>
      </w:pPr>
      <w:r>
        <w:rPr>
          <w:rFonts w:hint="eastAsia"/>
          <w:b/>
          <w:bCs/>
        </w:rPr>
        <w:t>研究涉及那些項目？</w:t>
      </w:r>
    </w:p>
    <w:p w14:paraId="246EF960" w14:textId="22CBCECE" w:rsidR="00D445CB" w:rsidRDefault="00D633CF">
      <w:r>
        <w:rPr>
          <w:rFonts w:hint="eastAsia"/>
        </w:rPr>
        <w:t>任何人都可以爲研究做出貢獻。研究有很多不同類型的項目——有些項目涉及調查，</w:t>
      </w:r>
      <w:r w:rsidR="00B5197A">
        <w:rPr>
          <w:rFonts w:hint="eastAsia"/>
          <w:lang w:eastAsia="zh-TW"/>
        </w:rPr>
        <w:t>而</w:t>
      </w:r>
      <w:r>
        <w:rPr>
          <w:rFonts w:hint="eastAsia"/>
        </w:rPr>
        <w:t>有些項目涉及採訪或提供樣本。你</w:t>
      </w:r>
      <w:r w:rsidR="00B5197A" w:rsidRPr="00FF3255">
        <w:rPr>
          <w:rFonts w:hint="eastAsia"/>
          <w:lang w:eastAsia="zh-TW"/>
        </w:rPr>
        <w:t>的責任</w:t>
      </w:r>
      <w:r w:rsidR="00B5197A">
        <w:rPr>
          <w:rFonts w:hint="eastAsia"/>
          <w:lang w:eastAsia="zh-TW"/>
        </w:rPr>
        <w:t>和</w:t>
      </w:r>
      <w:r>
        <w:rPr>
          <w:rFonts w:hint="eastAsia"/>
        </w:rPr>
        <w:t>工作量</w:t>
      </w:r>
      <w:r w:rsidR="00B5197A">
        <w:rPr>
          <w:rFonts w:hint="eastAsia"/>
          <w:lang w:eastAsia="zh-TW"/>
        </w:rPr>
        <w:t>會</w:t>
      </w:r>
      <w:r>
        <w:rPr>
          <w:rFonts w:hint="eastAsia"/>
        </w:rPr>
        <w:t>因研究內容而異。有些項目涉及一次性採訪，有些項目可能涉及更多</w:t>
      </w:r>
      <w:r w:rsidR="00B5197A" w:rsidRPr="00FF3255">
        <w:rPr>
          <w:rFonts w:hint="eastAsia"/>
          <w:lang w:eastAsia="zh-TW"/>
        </w:rPr>
        <w:t>元素</w:t>
      </w:r>
      <w:r>
        <w:rPr>
          <w:rFonts w:hint="eastAsia"/>
        </w:rPr>
        <w:t>，需要在整個研究過程中進行</w:t>
      </w:r>
      <w:r w:rsidR="00B5197A" w:rsidRPr="00FF3255">
        <w:rPr>
          <w:rFonts w:hint="eastAsia"/>
          <w:lang w:eastAsia="zh-TW"/>
        </w:rPr>
        <w:t>較頻密</w:t>
      </w:r>
      <w:r w:rsidR="00B5197A">
        <w:rPr>
          <w:rFonts w:hint="eastAsia"/>
          <w:lang w:eastAsia="zh-TW"/>
        </w:rPr>
        <w:t>的</w:t>
      </w:r>
      <w:r>
        <w:rPr>
          <w:rFonts w:hint="eastAsia"/>
        </w:rPr>
        <w:t>調查或採訪。你</w:t>
      </w:r>
      <w:r w:rsidR="00FF3255">
        <w:rPr>
          <w:rFonts w:hint="eastAsia"/>
          <w:lang w:eastAsia="zh-TW"/>
        </w:rPr>
        <w:t>亦</w:t>
      </w:r>
      <w:r>
        <w:rPr>
          <w:rFonts w:hint="eastAsia"/>
        </w:rPr>
        <w:t>可以建議</w:t>
      </w:r>
      <w:r w:rsidR="00B5197A">
        <w:rPr>
          <w:rFonts w:hint="eastAsia"/>
          <w:lang w:eastAsia="zh-TW"/>
        </w:rPr>
        <w:t>研究</w:t>
      </w:r>
      <w:r>
        <w:rPr>
          <w:rFonts w:hint="eastAsia"/>
        </w:rPr>
        <w:t>人</w:t>
      </w:r>
      <w:r w:rsidR="00B5197A">
        <w:rPr>
          <w:rFonts w:hint="eastAsia"/>
          <w:lang w:eastAsia="zh-TW"/>
        </w:rPr>
        <w:t>員</w:t>
      </w:r>
      <w:r>
        <w:rPr>
          <w:rFonts w:hint="eastAsia"/>
        </w:rPr>
        <w:t>如何收集數據或幫助實際</w:t>
      </w:r>
      <w:r w:rsidR="00B5197A">
        <w:rPr>
          <w:rFonts w:hint="eastAsia"/>
          <w:lang w:eastAsia="zh-TW"/>
        </w:rPr>
        <w:t>地</w:t>
      </w:r>
      <w:r>
        <w:rPr>
          <w:rFonts w:hint="eastAsia"/>
        </w:rPr>
        <w:t>收集數據。</w:t>
      </w:r>
      <w:r>
        <w:rPr>
          <w:rFonts w:hint="eastAsia"/>
        </w:rPr>
        <w:t xml:space="preserve"> </w:t>
      </w:r>
    </w:p>
    <w:p w14:paraId="50619B3C" w14:textId="77777777" w:rsidR="00D445CB" w:rsidRDefault="00D633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hint="eastAsia"/>
          <w:color w:val="201F1E"/>
          <w:sz w:val="22"/>
          <w:szCs w:val="22"/>
        </w:rPr>
        <w:t> </w:t>
      </w:r>
    </w:p>
    <w:p w14:paraId="4B8D31F3" w14:textId="77777777" w:rsidR="00D445CB" w:rsidRDefault="00D445CB">
      <w:pPr>
        <w:rPr>
          <w:b/>
          <w:bCs/>
        </w:rPr>
      </w:pPr>
    </w:p>
    <w:p w14:paraId="02C2195D" w14:textId="30B97CAE" w:rsidR="00D445CB" w:rsidRDefault="00D633CF">
      <w:r>
        <w:rPr>
          <w:rFonts w:hint="eastAsia"/>
          <w:b/>
          <w:bCs/>
        </w:rPr>
        <w:t>如何參與研究？</w:t>
      </w:r>
      <w:r>
        <w:rPr>
          <w:rFonts w:hint="eastAsia"/>
          <w:b/>
          <w:bCs/>
        </w:rPr>
        <w:cr/>
      </w:r>
      <w:r w:rsidR="00B5197A">
        <w:rPr>
          <w:rFonts w:hint="eastAsia"/>
          <w:lang w:eastAsia="zh-TW"/>
        </w:rPr>
        <w:t>想</w:t>
      </w:r>
      <w:r>
        <w:rPr>
          <w:rFonts w:hint="eastAsia"/>
        </w:rPr>
        <w:t>瞭解</w:t>
      </w:r>
      <w:r w:rsidR="00B5197A">
        <w:rPr>
          <w:rFonts w:hint="eastAsia"/>
          <w:lang w:eastAsia="zh-TW"/>
        </w:rPr>
        <w:t>更多</w:t>
      </w:r>
      <w:r>
        <w:rPr>
          <w:rFonts w:hint="eastAsia"/>
        </w:rPr>
        <w:t>有關研究對於你</w:t>
      </w:r>
      <w:r w:rsidR="00B5197A" w:rsidRPr="00FF3255">
        <w:rPr>
          <w:rFonts w:hint="eastAsia"/>
          <w:lang w:eastAsia="zh-TW"/>
        </w:rPr>
        <w:t>的益處</w:t>
      </w:r>
      <w:r>
        <w:rPr>
          <w:rFonts w:hint="eastAsia"/>
        </w:rPr>
        <w:t>或者</w:t>
      </w:r>
      <w:r w:rsidR="00B5197A" w:rsidRPr="00FF3255">
        <w:rPr>
          <w:rFonts w:hint="eastAsia"/>
          <w:lang w:eastAsia="zh-TW"/>
        </w:rPr>
        <w:t>如何參加不同的研究</w:t>
      </w:r>
      <w:r>
        <w:rPr>
          <w:rFonts w:hint="eastAsia"/>
        </w:rPr>
        <w:t>，</w:t>
      </w:r>
      <w:r w:rsidR="00B5197A" w:rsidRPr="00FF3255">
        <w:rPr>
          <w:rFonts w:hint="eastAsia"/>
          <w:lang w:eastAsia="zh-TW"/>
        </w:rPr>
        <w:t>請查詢</w:t>
      </w:r>
      <w:r>
        <w:rPr>
          <w:rFonts w:hint="eastAsia"/>
        </w:rPr>
        <w:t>“參與研究”的網頁。</w:t>
      </w:r>
      <w:r>
        <w:rPr>
          <w:rFonts w:hint="eastAsia"/>
        </w:rPr>
        <w:t xml:space="preserve"> </w:t>
      </w:r>
    </w:p>
    <w:p w14:paraId="6B53AF58" w14:textId="77777777" w:rsidR="00D445CB" w:rsidRDefault="00D445CB"/>
    <w:sectPr w:rsidR="00D445C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997B" w14:textId="77777777" w:rsidR="00461935" w:rsidRDefault="00461935">
      <w:r>
        <w:separator/>
      </w:r>
    </w:p>
  </w:endnote>
  <w:endnote w:type="continuationSeparator" w:id="0">
    <w:p w14:paraId="05CAC2AF" w14:textId="77777777" w:rsidR="00461935" w:rsidRDefault="0046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E73B" w14:textId="77777777" w:rsidR="00D445CB" w:rsidRDefault="00D633CF">
    <w:pPr>
      <w:tabs>
        <w:tab w:val="center" w:pos="5387"/>
        <w:tab w:val="right" w:pos="9026"/>
      </w:tabs>
      <w:rPr>
        <w:b/>
        <w:bCs/>
        <w:sz w:val="20"/>
        <w:szCs w:val="20"/>
      </w:rPr>
    </w:pPr>
    <w:proofErr w:type="spellStart"/>
    <w:r>
      <w:rPr>
        <w:rFonts w:hint="eastAsia"/>
        <w:sz w:val="20"/>
        <w:szCs w:val="20"/>
      </w:rPr>
      <w:t>AvonCAP</w:t>
    </w:r>
    <w:proofErr w:type="spellEnd"/>
    <w:r>
      <w:rPr>
        <w:rFonts w:hint="eastAsia"/>
        <w:sz w:val="20"/>
        <w:szCs w:val="20"/>
      </w:rPr>
      <w:t xml:space="preserve"> GP2 study (IRAS ID 305956)</w:t>
    </w:r>
    <w:proofErr w:type="gramStart"/>
    <w:r>
      <w:rPr>
        <w:rFonts w:hint="eastAsia"/>
        <w:sz w:val="20"/>
        <w:szCs w:val="20"/>
      </w:rPr>
      <w:tab/>
      <w:t xml:space="preserve">  Script</w:t>
    </w:r>
    <w:proofErr w:type="gramEnd"/>
    <w:r>
      <w:rPr>
        <w:rFonts w:hint="eastAsia"/>
        <w:sz w:val="20"/>
        <w:szCs w:val="20"/>
      </w:rPr>
      <w:t xml:space="preserve"> for explainer video about research, version 1.1, 03/12/2021</w:t>
    </w:r>
    <w:r>
      <w:rPr>
        <w:rFonts w:hint="eastAsia"/>
        <w:sz w:val="20"/>
        <w:szCs w:val="20"/>
      </w:rPr>
      <w:tab/>
    </w:r>
  </w:p>
  <w:tbl>
    <w:tblPr>
      <w:tblW w:w="10105" w:type="dxa"/>
      <w:tblLook w:val="04A0" w:firstRow="1" w:lastRow="0" w:firstColumn="1" w:lastColumn="0" w:noHBand="0" w:noVBand="1"/>
    </w:tblPr>
    <w:tblGrid>
      <w:gridCol w:w="10105"/>
    </w:tblGrid>
    <w:tr w:rsidR="00D445CB" w14:paraId="230AFD2C" w14:textId="77777777">
      <w:trPr>
        <w:trHeight w:val="609"/>
      </w:trPr>
      <w:tc>
        <w:tcPr>
          <w:tcW w:w="10105" w:type="dxa"/>
        </w:tcPr>
        <w:p w14:paraId="05B59B14" w14:textId="77777777" w:rsidR="00D445CB" w:rsidRDefault="00D633CF">
          <w:pPr>
            <w:jc w:val="right"/>
            <w:rPr>
              <w:sz w:val="20"/>
              <w:szCs w:val="20"/>
            </w:rPr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sz w:val="20"/>
              <w:szCs w:val="20"/>
            </w:rPr>
            <w:fldChar w:fldCharType="begin"/>
          </w:r>
          <w:r>
            <w:rPr>
              <w:rFonts w:hint="eastAsia"/>
              <w:sz w:val="20"/>
              <w:szCs w:val="20"/>
            </w:rPr>
            <w:instrText xml:space="preserve"> PAGE  \* Arabic  \* MERGEFORMAT </w:instrText>
          </w:r>
          <w:r>
            <w:rPr>
              <w:rFonts w:hint="eastAsia"/>
              <w:sz w:val="20"/>
              <w:szCs w:val="20"/>
            </w:rPr>
            <w:fldChar w:fldCharType="separate"/>
          </w:r>
          <w:r>
            <w:rPr>
              <w:rFonts w:hint="eastAsia"/>
              <w:sz w:val="20"/>
              <w:szCs w:val="20"/>
            </w:rPr>
            <w:t>1</w:t>
          </w:r>
          <w:r>
            <w:rPr>
              <w:rFonts w:hint="eastAsia"/>
              <w:sz w:val="20"/>
              <w:szCs w:val="20"/>
            </w:rPr>
            <w:fldChar w:fldCharType="end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共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sz w:val="20"/>
              <w:szCs w:val="20"/>
            </w:rPr>
            <w:fldChar w:fldCharType="begin"/>
          </w:r>
          <w:r>
            <w:rPr>
              <w:rFonts w:hint="eastAsia"/>
              <w:sz w:val="20"/>
              <w:szCs w:val="20"/>
            </w:rPr>
            <w:instrText xml:space="preserve"> NUMPAGES  \* Arabic  \* MERGEFORMAT </w:instrText>
          </w:r>
          <w:r>
            <w:rPr>
              <w:rFonts w:hint="eastAsia"/>
              <w:sz w:val="20"/>
              <w:szCs w:val="20"/>
            </w:rPr>
            <w:fldChar w:fldCharType="separate"/>
          </w:r>
          <w:r>
            <w:rPr>
              <w:rFonts w:hint="eastAsia"/>
              <w:sz w:val="20"/>
              <w:szCs w:val="20"/>
            </w:rPr>
            <w:t>2</w:t>
          </w:r>
          <w:r>
            <w:rPr>
              <w:rFonts w:hint="eastAsia"/>
              <w:sz w:val="20"/>
              <w:szCs w:val="20"/>
            </w:rPr>
            <w:fldChar w:fldCharType="end"/>
          </w:r>
        </w:p>
      </w:tc>
    </w:tr>
  </w:tbl>
  <w:p w14:paraId="779F4F95" w14:textId="77777777" w:rsidR="00D445CB" w:rsidRDefault="00D44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FB86" w14:textId="77777777" w:rsidR="00461935" w:rsidRDefault="00461935">
      <w:r>
        <w:separator/>
      </w:r>
    </w:p>
  </w:footnote>
  <w:footnote w:type="continuationSeparator" w:id="0">
    <w:p w14:paraId="14BFB1A8" w14:textId="77777777" w:rsidR="00461935" w:rsidRDefault="0046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6836" w14:textId="212259EA" w:rsidR="00D445CB" w:rsidRDefault="00D633CF" w:rsidP="00810016">
    <w:pPr>
      <w:pStyle w:val="Header"/>
      <w:jc w:val="right"/>
    </w:pPr>
    <w:r>
      <w:rPr>
        <w:rFonts w:hint="eastAsia"/>
        <w:noProof/>
      </w:rPr>
      <w:drawing>
        <wp:anchor distT="0" distB="0" distL="114300" distR="114300" simplePos="0" relativeHeight="18" behindDoc="0" locked="0" layoutInCell="1" hidden="0" allowOverlap="1" wp14:anchorId="7C70DB4E" wp14:editId="109A289D">
          <wp:simplePos x="0" y="0"/>
          <wp:positionH relativeFrom="column">
            <wp:posOffset>2365375</wp:posOffset>
          </wp:positionH>
          <wp:positionV relativeFrom="paragraph">
            <wp:posOffset>-172085</wp:posOffset>
          </wp:positionV>
          <wp:extent cx="939800" cy="939800"/>
          <wp:effectExtent l="0" t="0" r="0" b="0"/>
          <wp:wrapTopAndBottom/>
          <wp:docPr id="1" name="Picture 5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16" behindDoc="0" locked="0" layoutInCell="1" hidden="0" allowOverlap="1" wp14:anchorId="0514CA75" wp14:editId="09A79F8F">
          <wp:simplePos x="0" y="0"/>
          <wp:positionH relativeFrom="margin">
            <wp:posOffset>0</wp:posOffset>
          </wp:positionH>
          <wp:positionV relativeFrom="paragraph">
            <wp:posOffset>-41909</wp:posOffset>
          </wp:positionV>
          <wp:extent cx="850900" cy="680719"/>
          <wp:effectExtent l="0" t="0" r="0" b="0"/>
          <wp:wrapTopAndBottom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0900" cy="680719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" behindDoc="1" locked="0" layoutInCell="1" hidden="0" allowOverlap="1" wp14:anchorId="7EA0D523" wp14:editId="7B1D95A6">
          <wp:simplePos x="0" y="0"/>
          <wp:positionH relativeFrom="column">
            <wp:posOffset>4622800</wp:posOffset>
          </wp:positionH>
          <wp:positionV relativeFrom="paragraph">
            <wp:posOffset>50165</wp:posOffset>
          </wp:positionV>
          <wp:extent cx="1552574" cy="497574"/>
          <wp:effectExtent l="0" t="0" r="0" b="0"/>
          <wp:wrapNone/>
          <wp:docPr id="7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2574" cy="497574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  <w:r w:rsidR="00810016">
      <w:t>Cantonese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CB"/>
    <w:rsid w:val="00215FD5"/>
    <w:rsid w:val="002507D0"/>
    <w:rsid w:val="00461935"/>
    <w:rsid w:val="006B1F55"/>
    <w:rsid w:val="00810016"/>
    <w:rsid w:val="00B5197A"/>
    <w:rsid w:val="00D445CB"/>
    <w:rsid w:val="00D633CF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B02E"/>
  <w15:docId w15:val="{C93C7804-7D06-4A2E-B972-661DEE54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SimHei" w:hAnsi="Times New Roman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3652-38A2-4BB4-9772-400E076F31FB}"/>
</file>

<file path=customXml/itemProps2.xml><?xml version="1.0" encoding="utf-8"?>
<ds:datastoreItem xmlns:ds="http://schemas.openxmlformats.org/officeDocument/2006/customXml" ds:itemID="{7E66A7A9-F0C3-4398-AD2A-6366D373A0CE}"/>
</file>

<file path=customXml/itemProps3.xml><?xml version="1.0" encoding="utf-8"?>
<ds:datastoreItem xmlns:ds="http://schemas.openxmlformats.org/officeDocument/2006/customXml" ds:itemID="{2E4D4EE6-EFA3-4808-8B54-32C3F3167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Shoba Dawson</dc:creator>
  <cp:lastModifiedBy>ryancheung618@gmail.com</cp:lastModifiedBy>
  <cp:revision>3</cp:revision>
  <cp:lastPrinted>2022-02-17T12:54:00Z</cp:lastPrinted>
  <dcterms:created xsi:type="dcterms:W3CDTF">2022-02-23T12:21:00Z</dcterms:created>
  <dcterms:modified xsi:type="dcterms:W3CDTF">2022-02-28T21:57:00Z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